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98B" w:rsidRPr="000115D3" w:rsidRDefault="00B9098B" w:rsidP="00B520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Протокол итогов по закупу </w:t>
      </w:r>
      <w:r w:rsidR="00B02A11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лекарственных средств, медицинских изделий</w:t>
      </w:r>
      <w:r w:rsidR="0003303A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способом запроса ценовых предложений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№</w:t>
      </w:r>
      <w:r w:rsidR="00A71EE4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8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от </w:t>
      </w:r>
      <w:r w:rsidR="00B02A11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val="kk-KZ" w:eastAsia="ru-RU"/>
        </w:rPr>
        <w:t>2</w:t>
      </w:r>
      <w:r w:rsidR="00BF7B62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val="kk-KZ" w:eastAsia="ru-RU"/>
        </w:rPr>
        <w:t>9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  <w:r w:rsidR="00293CD6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0</w:t>
      </w:r>
      <w:r w:rsidR="00BF7B62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3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.20</w:t>
      </w:r>
      <w:r w:rsidR="003F679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="0056798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4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года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КГП</w:t>
      </w:r>
      <w:r w:rsidR="00E233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ПХВ</w:t>
      </w: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E233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Многопрофильная д</w:t>
      </w: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етская больница г Караганды» УЗКО</w:t>
      </w:r>
    </w:p>
    <w:p w:rsidR="00B9098B" w:rsidRPr="00B5200D" w:rsidRDefault="00B02A11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заказчика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г. Караганда, ул. К Либкнехта 106В. Тел: 37-03-35 </w:t>
      </w:r>
    </w:p>
    <w:p w:rsidR="00B9098B" w:rsidRPr="00B5200D" w:rsidRDefault="00B9098B" w:rsidP="001A5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Комиссия в составе: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комиссии:</w:t>
      </w:r>
    </w:p>
    <w:p w:rsidR="00B9098B" w:rsidRPr="00B5200D" w:rsidRDefault="00503D35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</w:t>
      </w:r>
      <w:r w:rsidR="0094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директор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Зам. председатель комиссии:</w:t>
      </w:r>
    </w:p>
    <w:p w:rsidR="00B9098B" w:rsidRPr="00B5200D" w:rsidRDefault="00447DC7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Члены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2A1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 w:rsidR="00B02A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AF7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="0094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гл м/с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Секретарь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гос. закупкам</w:t>
      </w:r>
    </w:p>
    <w:p w:rsidR="00B9098B" w:rsidRPr="00B5200D" w:rsidRDefault="00E644DF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="00E233C1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E233C1" w:rsidRPr="00C136DB">
        <w:rPr>
          <w:rFonts w:ascii="Times New Roman" w:hAnsi="Times New Roman" w:cs="Times New Roman"/>
          <w:sz w:val="28"/>
          <w:szCs w:val="28"/>
        </w:rPr>
        <w:t>Приказ</w:t>
      </w:r>
      <w:r w:rsidR="00E233C1">
        <w:rPr>
          <w:rFonts w:ascii="Times New Roman" w:hAnsi="Times New Roman" w:cs="Times New Roman"/>
          <w:sz w:val="28"/>
          <w:szCs w:val="28"/>
        </w:rPr>
        <w:t>а</w:t>
      </w:r>
      <w:r w:rsidR="00E233C1" w:rsidRPr="00C136DB">
        <w:rPr>
          <w:rFonts w:ascii="Times New Roman" w:hAnsi="Times New Roman" w:cs="Times New Roman"/>
          <w:sz w:val="28"/>
          <w:szCs w:val="28"/>
        </w:rPr>
        <w:t xml:space="preserve"> Министра здравоохранения Республики Казахстан от 7 июня 2023 года № 110</w:t>
      </w:r>
      <w:r w:rsidR="00E233C1" w:rsidRPr="00C13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233C1" w:rsidRPr="00C136DB">
        <w:rPr>
          <w:rFonts w:ascii="Times New Roman" w:hAnsi="Times New Roman" w:cs="Times New Roman"/>
          <w:sz w:val="28"/>
          <w:szCs w:val="28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</w:t>
      </w:r>
      <w:proofErr w:type="gramEnd"/>
      <w:r w:rsidR="00E233C1" w:rsidRPr="00C136DB">
        <w:rPr>
          <w:rFonts w:ascii="Times New Roman" w:hAnsi="Times New Roman" w:cs="Times New Roman"/>
          <w:sz w:val="28"/>
          <w:szCs w:val="28"/>
        </w:rPr>
        <w:t xml:space="preserve"> страхования, фармацевтических услуг</w:t>
      </w:r>
      <w:r w:rsidR="00E233C1" w:rsidRPr="00C136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233C1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провели закуп способом запроса ценовых предложений </w:t>
      </w:r>
      <w:r w:rsidR="00A5594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лекарственных средств, медицинских изделий</w:t>
      </w:r>
      <w:r w:rsidR="00E233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098B" w:rsidRPr="00B5200D" w:rsidRDefault="00E644DF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закупа запросил ценовые предложения у потенциальных поставщиков путем размещения объявления на интернет ресурсе организатора закупа.</w:t>
      </w:r>
    </w:p>
    <w:p w:rsidR="00B9098B" w:rsidRDefault="00E644DF" w:rsidP="00E644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 участие в закупе способом запроса ценовых предложений</w:t>
      </w:r>
      <w:r w:rsidR="00A55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200D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A5594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лекарственным средствам, медицинским изделиям</w:t>
      </w:r>
      <w:r w:rsidR="00E23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предоставил</w:t>
      </w:r>
      <w:r w:rsidR="00293CD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CD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31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</w:t>
      </w:r>
      <w:r w:rsidR="00293CD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поставщик</w:t>
      </w:r>
      <w:r w:rsidR="00293CD6">
        <w:rPr>
          <w:rFonts w:ascii="Times New Roman" w:eastAsia="Times New Roman" w:hAnsi="Times New Roman" w:cs="Times New Roman"/>
          <w:sz w:val="28"/>
          <w:szCs w:val="28"/>
          <w:lang w:eastAsia="ru-RU"/>
        </w:rPr>
        <w:t>и:</w:t>
      </w:r>
    </w:p>
    <w:p w:rsidR="008A385A" w:rsidRDefault="008A385A" w:rsidP="008A385A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 </w:t>
      </w:r>
      <w:proofErr w:type="spellStart"/>
      <w:r w:rsidRPr="008A385A">
        <w:rPr>
          <w:rFonts w:ascii="Times New Roman" w:eastAsia="Times New Roman" w:hAnsi="Times New Roman" w:cs="Times New Roman"/>
          <w:sz w:val="28"/>
          <w:szCs w:val="28"/>
          <w:lang w:eastAsia="ru-RU"/>
        </w:rPr>
        <w:t>Цицвира</w:t>
      </w:r>
      <w:proofErr w:type="spellEnd"/>
      <w:r w:rsidRPr="008A3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В.С., г. Караганда, ул. Воинов Интернационалистов 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385A" w:rsidRDefault="008A385A" w:rsidP="008A385A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5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ТОО «</w:t>
      </w:r>
      <w:proofErr w:type="spellStart"/>
      <w:r w:rsidRPr="008A385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Гелика</w:t>
      </w:r>
      <w:proofErr w:type="spellEnd"/>
      <w:r w:rsidRPr="008A385A">
        <w:rPr>
          <w:rFonts w:ascii="Times New Roman" w:eastAsia="Times New Roman" w:hAnsi="Times New Roman" w:cs="Times New Roman"/>
          <w:sz w:val="28"/>
          <w:szCs w:val="28"/>
          <w:lang w:eastAsia="ru-RU"/>
        </w:rPr>
        <w:t>», г. Петропавловск, ул. Маяковского 95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385A" w:rsidRDefault="008A385A" w:rsidP="008A385A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5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ТОО «</w:t>
      </w:r>
      <w:proofErr w:type="spellStart"/>
      <w:r w:rsidR="00BF7B62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ЮриОл</w:t>
      </w:r>
      <w:proofErr w:type="spellEnd"/>
      <w:r w:rsidRPr="008A3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г. </w:t>
      </w:r>
      <w:r w:rsidR="00BF7B62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Сарань</w:t>
      </w:r>
      <w:r w:rsidRPr="008A3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A385A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мкрн</w:t>
      </w:r>
      <w:proofErr w:type="spellEnd"/>
      <w:r w:rsidRPr="008A3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F7B62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Химидик</w:t>
      </w:r>
      <w:proofErr w:type="spellEnd"/>
      <w:r w:rsidR="00BF7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385A" w:rsidRDefault="008A385A" w:rsidP="008A385A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5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ТОО «</w:t>
      </w:r>
      <w:proofErr w:type="spellStart"/>
      <w:r w:rsidR="00BF7B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DISmed</w:t>
      </w:r>
      <w:proofErr w:type="spellEnd"/>
      <w:r w:rsidRPr="008A3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г. Караганда, </w:t>
      </w:r>
      <w:r w:rsidR="00BF7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proofErr w:type="spellStart"/>
      <w:r w:rsidR="00BF7B6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Бадина</w:t>
      </w:r>
      <w:proofErr w:type="spellEnd"/>
      <w:r w:rsidR="00BF7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д.29</w:t>
      </w:r>
      <w:r w:rsidRPr="008A38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385A" w:rsidRDefault="008A385A" w:rsidP="008A385A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ТОО «</w:t>
      </w:r>
      <w:r w:rsidR="00BF7B62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ЖасылЖол2012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г. </w:t>
      </w:r>
      <w:r w:rsidR="00BF7B6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Караганда</w:t>
      </w:r>
      <w:r w:rsidR="00D33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proofErr w:type="spellStart"/>
      <w:r w:rsidR="00BF7B6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Четская</w:t>
      </w:r>
      <w:proofErr w:type="spellEnd"/>
      <w:r w:rsidR="00BF7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</w:t>
      </w:r>
      <w:r w:rsidR="00D336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9098B" w:rsidRPr="00B9098B" w:rsidRDefault="00317FB5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proofErr w:type="gramEnd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комиссия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РЕШИЛА:</w:t>
      </w:r>
    </w:p>
    <w:p w:rsid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Признать закупку способом запроса ценовых предложени</w:t>
      </w:r>
      <w:r w:rsidR="00C133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й</w:t>
      </w: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B520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состоявшейся</w:t>
      </w:r>
      <w:r w:rsidR="000416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 следующим позициям:</w:t>
      </w:r>
    </w:p>
    <w:tbl>
      <w:tblPr>
        <w:tblStyle w:val="a6"/>
        <w:tblW w:w="10632" w:type="dxa"/>
        <w:tblInd w:w="-885" w:type="dxa"/>
        <w:tblLayout w:type="fixed"/>
        <w:tblLook w:val="04A0"/>
      </w:tblPr>
      <w:tblGrid>
        <w:gridCol w:w="3148"/>
        <w:gridCol w:w="5103"/>
        <w:gridCol w:w="1134"/>
        <w:gridCol w:w="1247"/>
      </w:tblGrid>
      <w:tr w:rsidR="00962DF7" w:rsidTr="00AF74D1">
        <w:tc>
          <w:tcPr>
            <w:tcW w:w="3148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sz w:val="20"/>
                <w:szCs w:val="20"/>
              </w:rPr>
              <w:t>Группа, МНН</w:t>
            </w:r>
          </w:p>
        </w:tc>
        <w:tc>
          <w:tcPr>
            <w:tcW w:w="5103" w:type="dxa"/>
            <w:vAlign w:val="center"/>
          </w:tcPr>
          <w:p w:rsidR="00962DF7" w:rsidRPr="00C13343" w:rsidRDefault="00293CD6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1134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247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 победителя</w:t>
            </w:r>
          </w:p>
        </w:tc>
      </w:tr>
      <w:tr w:rsidR="00284CCB" w:rsidTr="00960563">
        <w:tc>
          <w:tcPr>
            <w:tcW w:w="3148" w:type="dxa"/>
            <w:vAlign w:val="center"/>
          </w:tcPr>
          <w:p w:rsidR="00284CCB" w:rsidRDefault="00284C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Атропина сульфат</w:t>
            </w:r>
          </w:p>
        </w:tc>
        <w:tc>
          <w:tcPr>
            <w:tcW w:w="5103" w:type="dxa"/>
            <w:vAlign w:val="center"/>
          </w:tcPr>
          <w:p w:rsidR="00284CCB" w:rsidRDefault="00284C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0,1%/1 мл раствор для инъекций</w:t>
            </w:r>
          </w:p>
        </w:tc>
        <w:tc>
          <w:tcPr>
            <w:tcW w:w="2381" w:type="dxa"/>
            <w:gridSpan w:val="2"/>
            <w:vMerge w:val="restart"/>
            <w:vAlign w:val="center"/>
          </w:tcPr>
          <w:p w:rsidR="00284CCB" w:rsidRDefault="00284CCB" w:rsidP="00A5594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Нет предложений</w:t>
            </w:r>
          </w:p>
        </w:tc>
      </w:tr>
      <w:tr w:rsidR="00284CCB" w:rsidTr="00960563">
        <w:tc>
          <w:tcPr>
            <w:tcW w:w="3148" w:type="dxa"/>
            <w:vAlign w:val="center"/>
          </w:tcPr>
          <w:p w:rsidR="00284CCB" w:rsidRDefault="00284C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Аминокапроновая кислота</w:t>
            </w:r>
          </w:p>
        </w:tc>
        <w:tc>
          <w:tcPr>
            <w:tcW w:w="5103" w:type="dxa"/>
            <w:vAlign w:val="center"/>
          </w:tcPr>
          <w:p w:rsidR="00284CCB" w:rsidRDefault="00284C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раствор для </w:t>
            </w:r>
            <w:proofErr w:type="spellStart"/>
            <w:r>
              <w:rPr>
                <w:color w:val="000000"/>
                <w:sz w:val="20"/>
                <w:szCs w:val="20"/>
              </w:rPr>
              <w:t>инфузий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5% 100мл</w:t>
            </w:r>
          </w:p>
        </w:tc>
        <w:tc>
          <w:tcPr>
            <w:tcW w:w="2381" w:type="dxa"/>
            <w:gridSpan w:val="2"/>
            <w:vMerge/>
            <w:vAlign w:val="center"/>
          </w:tcPr>
          <w:p w:rsidR="00284CCB" w:rsidRDefault="00284CCB" w:rsidP="00A5594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284CCB" w:rsidTr="00AF74D1">
        <w:tc>
          <w:tcPr>
            <w:tcW w:w="3148" w:type="dxa"/>
            <w:vAlign w:val="center"/>
          </w:tcPr>
          <w:p w:rsidR="00284CCB" w:rsidRDefault="00284C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Бумага для ЭКГ</w:t>
            </w:r>
          </w:p>
        </w:tc>
        <w:tc>
          <w:tcPr>
            <w:tcW w:w="5103" w:type="dxa"/>
            <w:vAlign w:val="center"/>
          </w:tcPr>
          <w:p w:rsidR="00284CCB" w:rsidRDefault="00284C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дефибриллятору ZOOL</w:t>
            </w:r>
          </w:p>
        </w:tc>
        <w:tc>
          <w:tcPr>
            <w:tcW w:w="1134" w:type="dxa"/>
            <w:vMerge w:val="restart"/>
            <w:vAlign w:val="center"/>
          </w:tcPr>
          <w:p w:rsidR="00284CCB" w:rsidRDefault="00284CCB" w:rsidP="00A5594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ИП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Цицвира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В.С.</w:t>
            </w:r>
          </w:p>
        </w:tc>
        <w:tc>
          <w:tcPr>
            <w:tcW w:w="1247" w:type="dxa"/>
            <w:vAlign w:val="center"/>
          </w:tcPr>
          <w:p w:rsidR="00284CCB" w:rsidRDefault="00284CCB" w:rsidP="00A5594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518</w:t>
            </w:r>
          </w:p>
        </w:tc>
      </w:tr>
      <w:tr w:rsidR="00284CCB" w:rsidTr="00AF74D1">
        <w:tc>
          <w:tcPr>
            <w:tcW w:w="3148" w:type="dxa"/>
            <w:vAlign w:val="center"/>
          </w:tcPr>
          <w:p w:rsidR="00284CCB" w:rsidRDefault="00284C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Бумага на </w:t>
            </w:r>
            <w:proofErr w:type="spellStart"/>
            <w:r>
              <w:rPr>
                <w:color w:val="000000"/>
                <w:sz w:val="20"/>
                <w:szCs w:val="20"/>
              </w:rPr>
              <w:t>кардиофакс</w:t>
            </w:r>
            <w:proofErr w:type="spellEnd"/>
          </w:p>
        </w:tc>
        <w:tc>
          <w:tcPr>
            <w:tcW w:w="5103" w:type="dxa"/>
            <w:vAlign w:val="center"/>
          </w:tcPr>
          <w:p w:rsidR="00284CCB" w:rsidRDefault="00284C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110/140 книжка</w:t>
            </w:r>
          </w:p>
        </w:tc>
        <w:tc>
          <w:tcPr>
            <w:tcW w:w="1134" w:type="dxa"/>
            <w:vMerge/>
            <w:vAlign w:val="center"/>
          </w:tcPr>
          <w:p w:rsidR="00284CCB" w:rsidRPr="007459FD" w:rsidRDefault="00284CCB" w:rsidP="00A5594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:rsidR="00284CCB" w:rsidRDefault="00284CCB" w:rsidP="00A5594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788</w:t>
            </w:r>
          </w:p>
        </w:tc>
      </w:tr>
      <w:tr w:rsidR="00284CCB" w:rsidTr="00AF74D1">
        <w:tc>
          <w:tcPr>
            <w:tcW w:w="3148" w:type="dxa"/>
            <w:vAlign w:val="center"/>
          </w:tcPr>
          <w:p w:rsidR="00284CCB" w:rsidRDefault="00284C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Бумага для ЭКГ</w:t>
            </w:r>
          </w:p>
        </w:tc>
        <w:tc>
          <w:tcPr>
            <w:tcW w:w="5103" w:type="dxa"/>
            <w:vAlign w:val="center"/>
          </w:tcPr>
          <w:p w:rsidR="00284CCB" w:rsidRDefault="00284C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110/30/12 рулоны к аппарату ЭК12Т-01-РД</w:t>
            </w:r>
          </w:p>
        </w:tc>
        <w:tc>
          <w:tcPr>
            <w:tcW w:w="1134" w:type="dxa"/>
            <w:vMerge/>
            <w:vAlign w:val="center"/>
          </w:tcPr>
          <w:p w:rsidR="00284CCB" w:rsidRDefault="00284CCB" w:rsidP="00A5594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:rsidR="00284CCB" w:rsidRDefault="00284CCB" w:rsidP="00A5594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845</w:t>
            </w:r>
          </w:p>
        </w:tc>
      </w:tr>
      <w:tr w:rsidR="00BF7B62" w:rsidTr="00AF74D1">
        <w:tc>
          <w:tcPr>
            <w:tcW w:w="3148" w:type="dxa"/>
            <w:vAlign w:val="center"/>
          </w:tcPr>
          <w:p w:rsidR="00BF7B62" w:rsidRDefault="00BF7B6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Certofix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Mono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Paed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S110</w:t>
            </w:r>
          </w:p>
        </w:tc>
        <w:tc>
          <w:tcPr>
            <w:tcW w:w="5103" w:type="dxa"/>
            <w:vAlign w:val="center"/>
          </w:tcPr>
          <w:p w:rsidR="00BF7B62" w:rsidRDefault="00BF7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Набор </w:t>
            </w:r>
            <w:proofErr w:type="spellStart"/>
            <w:r>
              <w:rPr>
                <w:sz w:val="20"/>
                <w:szCs w:val="20"/>
              </w:rPr>
              <w:t>однопросветного</w:t>
            </w:r>
            <w:proofErr w:type="spellEnd"/>
            <w:r>
              <w:rPr>
                <w:sz w:val="20"/>
                <w:szCs w:val="20"/>
              </w:rPr>
              <w:t xml:space="preserve"> катетера (игла </w:t>
            </w:r>
            <w:proofErr w:type="spellStart"/>
            <w:r>
              <w:rPr>
                <w:sz w:val="20"/>
                <w:szCs w:val="20"/>
              </w:rPr>
              <w:t>Сельдингера</w:t>
            </w:r>
            <w:proofErr w:type="spellEnd"/>
            <w:r>
              <w:rPr>
                <w:sz w:val="20"/>
                <w:szCs w:val="20"/>
              </w:rPr>
              <w:t xml:space="preserve"> G21 (0,8*38мм) - проводник 0,5мм*25см - катетер F3/G22)</w:t>
            </w:r>
          </w:p>
        </w:tc>
        <w:tc>
          <w:tcPr>
            <w:tcW w:w="1134" w:type="dxa"/>
            <w:vAlign w:val="center"/>
          </w:tcPr>
          <w:p w:rsidR="00BF7B62" w:rsidRDefault="00BF7B62" w:rsidP="00A5594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ТОО «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Гелика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1247" w:type="dxa"/>
            <w:vAlign w:val="center"/>
          </w:tcPr>
          <w:p w:rsidR="00BF7B62" w:rsidRDefault="00284CCB" w:rsidP="00A5594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19 525</w:t>
            </w:r>
          </w:p>
        </w:tc>
      </w:tr>
    </w:tbl>
    <w:p w:rsidR="00405D1B" w:rsidRDefault="00405D1B" w:rsidP="00AF74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109D" w:rsidRPr="00B2109D" w:rsidRDefault="00B2109D" w:rsidP="00B210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001F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лоту №8 «</w:t>
      </w:r>
      <w:proofErr w:type="spellStart"/>
      <w:r w:rsidR="00001F85" w:rsidRPr="00AF6491">
        <w:rPr>
          <w:rFonts w:ascii="Times New Roman" w:hAnsi="Times New Roman" w:cs="Times New Roman"/>
          <w:color w:val="000000"/>
          <w:sz w:val="28"/>
          <w:szCs w:val="28"/>
        </w:rPr>
        <w:t>Certofix</w:t>
      </w:r>
      <w:proofErr w:type="spellEnd"/>
      <w:r w:rsidR="00001F85" w:rsidRPr="00AF64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01F85" w:rsidRPr="00AF6491">
        <w:rPr>
          <w:rFonts w:ascii="Times New Roman" w:hAnsi="Times New Roman" w:cs="Times New Roman"/>
          <w:color w:val="000000"/>
          <w:sz w:val="28"/>
          <w:szCs w:val="28"/>
        </w:rPr>
        <w:t>Mono</w:t>
      </w:r>
      <w:proofErr w:type="spellEnd"/>
      <w:r w:rsidR="00001F85" w:rsidRPr="00AF64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01F85" w:rsidRPr="00AF6491">
        <w:rPr>
          <w:rFonts w:ascii="Times New Roman" w:hAnsi="Times New Roman" w:cs="Times New Roman"/>
          <w:color w:val="000000"/>
          <w:sz w:val="28"/>
          <w:szCs w:val="28"/>
        </w:rPr>
        <w:t>Paed</w:t>
      </w:r>
      <w:proofErr w:type="spellEnd"/>
      <w:r w:rsidR="00001F85" w:rsidRPr="00AF6491">
        <w:rPr>
          <w:rFonts w:ascii="Times New Roman" w:hAnsi="Times New Roman" w:cs="Times New Roman"/>
          <w:color w:val="000000"/>
          <w:sz w:val="28"/>
          <w:szCs w:val="28"/>
        </w:rPr>
        <w:t xml:space="preserve"> S110 </w:t>
      </w:r>
      <w:r w:rsidR="00001F85" w:rsidRPr="00AF6491">
        <w:rPr>
          <w:rFonts w:ascii="Times New Roman" w:hAnsi="Times New Roman" w:cs="Times New Roman"/>
          <w:sz w:val="28"/>
          <w:szCs w:val="28"/>
        </w:rPr>
        <w:t xml:space="preserve">Набор </w:t>
      </w:r>
      <w:proofErr w:type="spellStart"/>
      <w:r w:rsidR="00001F85" w:rsidRPr="00AF6491">
        <w:rPr>
          <w:rFonts w:ascii="Times New Roman" w:hAnsi="Times New Roman" w:cs="Times New Roman"/>
          <w:sz w:val="28"/>
          <w:szCs w:val="28"/>
        </w:rPr>
        <w:t>однопросветного</w:t>
      </w:r>
      <w:proofErr w:type="spellEnd"/>
      <w:r w:rsidR="00001F85" w:rsidRPr="00AF6491">
        <w:rPr>
          <w:rFonts w:ascii="Times New Roman" w:hAnsi="Times New Roman" w:cs="Times New Roman"/>
          <w:sz w:val="28"/>
          <w:szCs w:val="28"/>
        </w:rPr>
        <w:t xml:space="preserve"> катетера (игла </w:t>
      </w:r>
      <w:proofErr w:type="spellStart"/>
      <w:r w:rsidR="00001F85" w:rsidRPr="00AF6491">
        <w:rPr>
          <w:rFonts w:ascii="Times New Roman" w:hAnsi="Times New Roman" w:cs="Times New Roman"/>
          <w:sz w:val="28"/>
          <w:szCs w:val="28"/>
        </w:rPr>
        <w:t>Сельдингера</w:t>
      </w:r>
      <w:proofErr w:type="spellEnd"/>
      <w:r w:rsidR="00001F85" w:rsidRPr="00AF6491">
        <w:rPr>
          <w:rFonts w:ascii="Times New Roman" w:hAnsi="Times New Roman" w:cs="Times New Roman"/>
          <w:sz w:val="28"/>
          <w:szCs w:val="28"/>
        </w:rPr>
        <w:t xml:space="preserve"> G21 (0,8*38мм) - проводник 0,5мм*25см - катетер F3/G22)</w:t>
      </w:r>
      <w:r w:rsidR="00001F85">
        <w:rPr>
          <w:rFonts w:ascii="Times New Roman" w:hAnsi="Times New Roman" w:cs="Times New Roman"/>
          <w:color w:val="000000"/>
          <w:sz w:val="28"/>
          <w:szCs w:val="28"/>
        </w:rPr>
        <w:t xml:space="preserve">» заявка потенциального поставщика </w:t>
      </w:r>
      <w:r w:rsidR="00001F8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ТОО «</w:t>
      </w:r>
      <w:proofErr w:type="spellStart"/>
      <w:r w:rsidR="00001F8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ЮриОл</w:t>
      </w:r>
      <w:proofErr w:type="spellEnd"/>
      <w:r w:rsidR="0000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отклонена (не соответствует технической спецификации: предложена игла </w:t>
      </w:r>
      <w:r w:rsidR="00001F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  <w:r w:rsidR="00001F85" w:rsidRPr="00001F8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01F8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проводник 40см).</w:t>
      </w:r>
    </w:p>
    <w:p w:rsidR="00B2109D" w:rsidRDefault="00B2109D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 - директор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Зам. председатель комиссии:</w:t>
      </w:r>
    </w:p>
    <w:p w:rsidR="00D44E93" w:rsidRPr="000E2A49" w:rsidRDefault="00447DC7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D44E93"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Ахметова С.М.</w:t>
      </w:r>
      <w:r w:rsidR="002F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</w:t>
      </w:r>
    </w:p>
    <w:p w:rsidR="00D44E93" w:rsidRPr="00B9098B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 м/с</w:t>
      </w:r>
    </w:p>
    <w:p w:rsidR="009E2E7C" w:rsidRDefault="00D44E93" w:rsidP="00F12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</w:p>
    <w:p w:rsidR="002E0AAA" w:rsidRPr="00F12290" w:rsidRDefault="001953F1" w:rsidP="00F12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бухгалтер по гос. закупкам</w:t>
      </w:r>
    </w:p>
    <w:sectPr w:rsidR="002E0AAA" w:rsidRPr="00F12290" w:rsidSect="00ED3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35C0B"/>
    <w:multiLevelType w:val="hybridMultilevel"/>
    <w:tmpl w:val="922C2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A4ACC"/>
    <w:multiLevelType w:val="hybridMultilevel"/>
    <w:tmpl w:val="E0163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C1447"/>
    <w:multiLevelType w:val="hybridMultilevel"/>
    <w:tmpl w:val="5406E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75C2F"/>
    <w:multiLevelType w:val="hybridMultilevel"/>
    <w:tmpl w:val="C158E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0A5537"/>
    <w:multiLevelType w:val="hybridMultilevel"/>
    <w:tmpl w:val="EE641C5C"/>
    <w:lvl w:ilvl="0" w:tplc="9A6808D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098B"/>
    <w:rsid w:val="00001F85"/>
    <w:rsid w:val="000115D3"/>
    <w:rsid w:val="00016E90"/>
    <w:rsid w:val="0003303A"/>
    <w:rsid w:val="000416BC"/>
    <w:rsid w:val="00051B70"/>
    <w:rsid w:val="0007508D"/>
    <w:rsid w:val="000758D3"/>
    <w:rsid w:val="000776F2"/>
    <w:rsid w:val="00090921"/>
    <w:rsid w:val="0009691C"/>
    <w:rsid w:val="000E1ADC"/>
    <w:rsid w:val="000E2A49"/>
    <w:rsid w:val="000F09A2"/>
    <w:rsid w:val="00130762"/>
    <w:rsid w:val="0013662B"/>
    <w:rsid w:val="00142F52"/>
    <w:rsid w:val="001441B9"/>
    <w:rsid w:val="00160453"/>
    <w:rsid w:val="00173F83"/>
    <w:rsid w:val="00175B58"/>
    <w:rsid w:val="00177A8B"/>
    <w:rsid w:val="00190597"/>
    <w:rsid w:val="001936E3"/>
    <w:rsid w:val="001953F1"/>
    <w:rsid w:val="001A505F"/>
    <w:rsid w:val="001B6BE9"/>
    <w:rsid w:val="001D7B0F"/>
    <w:rsid w:val="001E13E0"/>
    <w:rsid w:val="001F27A9"/>
    <w:rsid w:val="00201F79"/>
    <w:rsid w:val="002020CA"/>
    <w:rsid w:val="0025321C"/>
    <w:rsid w:val="002552CC"/>
    <w:rsid w:val="00284CCB"/>
    <w:rsid w:val="00293CD6"/>
    <w:rsid w:val="002A00D1"/>
    <w:rsid w:val="002A7B32"/>
    <w:rsid w:val="002B06B3"/>
    <w:rsid w:val="002C699A"/>
    <w:rsid w:val="002D0E90"/>
    <w:rsid w:val="002E0AAA"/>
    <w:rsid w:val="002F7F78"/>
    <w:rsid w:val="0030514A"/>
    <w:rsid w:val="0031154A"/>
    <w:rsid w:val="00317FB5"/>
    <w:rsid w:val="00324AE0"/>
    <w:rsid w:val="0032592F"/>
    <w:rsid w:val="003269AE"/>
    <w:rsid w:val="0034530C"/>
    <w:rsid w:val="003667B6"/>
    <w:rsid w:val="003956AE"/>
    <w:rsid w:val="003C3335"/>
    <w:rsid w:val="003D0782"/>
    <w:rsid w:val="003D54B1"/>
    <w:rsid w:val="003F6790"/>
    <w:rsid w:val="00405D1B"/>
    <w:rsid w:val="00412D27"/>
    <w:rsid w:val="004131A5"/>
    <w:rsid w:val="00416402"/>
    <w:rsid w:val="00434D32"/>
    <w:rsid w:val="00435AC2"/>
    <w:rsid w:val="00447DC7"/>
    <w:rsid w:val="0046304E"/>
    <w:rsid w:val="00474A83"/>
    <w:rsid w:val="004776F1"/>
    <w:rsid w:val="00480A02"/>
    <w:rsid w:val="0048361F"/>
    <w:rsid w:val="0049489C"/>
    <w:rsid w:val="00496CCA"/>
    <w:rsid w:val="004D2C1B"/>
    <w:rsid w:val="004E2A82"/>
    <w:rsid w:val="00503D35"/>
    <w:rsid w:val="00521455"/>
    <w:rsid w:val="00523150"/>
    <w:rsid w:val="005371CF"/>
    <w:rsid w:val="00563067"/>
    <w:rsid w:val="00563930"/>
    <w:rsid w:val="0056798C"/>
    <w:rsid w:val="005D10E7"/>
    <w:rsid w:val="00606066"/>
    <w:rsid w:val="00650570"/>
    <w:rsid w:val="00652A19"/>
    <w:rsid w:val="0066371B"/>
    <w:rsid w:val="00667FE3"/>
    <w:rsid w:val="00685314"/>
    <w:rsid w:val="006A4EFC"/>
    <w:rsid w:val="006F1121"/>
    <w:rsid w:val="0070399F"/>
    <w:rsid w:val="00716B98"/>
    <w:rsid w:val="0073276C"/>
    <w:rsid w:val="007459FD"/>
    <w:rsid w:val="00746A34"/>
    <w:rsid w:val="0075528B"/>
    <w:rsid w:val="00766299"/>
    <w:rsid w:val="0076724F"/>
    <w:rsid w:val="007843F6"/>
    <w:rsid w:val="007C673B"/>
    <w:rsid w:val="007D1B9A"/>
    <w:rsid w:val="007F02E9"/>
    <w:rsid w:val="007F5459"/>
    <w:rsid w:val="00803661"/>
    <w:rsid w:val="00822EE8"/>
    <w:rsid w:val="008329B1"/>
    <w:rsid w:val="00836112"/>
    <w:rsid w:val="008453FE"/>
    <w:rsid w:val="00865692"/>
    <w:rsid w:val="00865C82"/>
    <w:rsid w:val="00870ABC"/>
    <w:rsid w:val="0088604B"/>
    <w:rsid w:val="0089200B"/>
    <w:rsid w:val="00897CAE"/>
    <w:rsid w:val="008A385A"/>
    <w:rsid w:val="008A703C"/>
    <w:rsid w:val="008B3875"/>
    <w:rsid w:val="008D20E6"/>
    <w:rsid w:val="00917DC8"/>
    <w:rsid w:val="00923E50"/>
    <w:rsid w:val="009424A2"/>
    <w:rsid w:val="00944AFF"/>
    <w:rsid w:val="009463B5"/>
    <w:rsid w:val="00946D42"/>
    <w:rsid w:val="00962DF7"/>
    <w:rsid w:val="009A228A"/>
    <w:rsid w:val="009D1EAD"/>
    <w:rsid w:val="009E2E7C"/>
    <w:rsid w:val="00A06088"/>
    <w:rsid w:val="00A239BA"/>
    <w:rsid w:val="00A53C34"/>
    <w:rsid w:val="00A5594E"/>
    <w:rsid w:val="00A637C6"/>
    <w:rsid w:val="00A63CF2"/>
    <w:rsid w:val="00A71EE4"/>
    <w:rsid w:val="00AC1303"/>
    <w:rsid w:val="00AC7BE7"/>
    <w:rsid w:val="00AD63F8"/>
    <w:rsid w:val="00AF085E"/>
    <w:rsid w:val="00AF13E1"/>
    <w:rsid w:val="00AF2DB1"/>
    <w:rsid w:val="00AF74D1"/>
    <w:rsid w:val="00B01B49"/>
    <w:rsid w:val="00B02A11"/>
    <w:rsid w:val="00B2109D"/>
    <w:rsid w:val="00B27D1C"/>
    <w:rsid w:val="00B3004B"/>
    <w:rsid w:val="00B36F25"/>
    <w:rsid w:val="00B3743D"/>
    <w:rsid w:val="00B42AEF"/>
    <w:rsid w:val="00B5200D"/>
    <w:rsid w:val="00B74044"/>
    <w:rsid w:val="00B850E5"/>
    <w:rsid w:val="00B871EA"/>
    <w:rsid w:val="00B9098B"/>
    <w:rsid w:val="00BD61F1"/>
    <w:rsid w:val="00BE258F"/>
    <w:rsid w:val="00BF06D9"/>
    <w:rsid w:val="00BF5331"/>
    <w:rsid w:val="00BF7B62"/>
    <w:rsid w:val="00C13343"/>
    <w:rsid w:val="00C4534E"/>
    <w:rsid w:val="00C475CA"/>
    <w:rsid w:val="00C51145"/>
    <w:rsid w:val="00C56C18"/>
    <w:rsid w:val="00C57F1C"/>
    <w:rsid w:val="00C666D4"/>
    <w:rsid w:val="00C66A79"/>
    <w:rsid w:val="00C75297"/>
    <w:rsid w:val="00C81742"/>
    <w:rsid w:val="00C854E4"/>
    <w:rsid w:val="00CA0D34"/>
    <w:rsid w:val="00CA3388"/>
    <w:rsid w:val="00CB2FB4"/>
    <w:rsid w:val="00CB37B9"/>
    <w:rsid w:val="00CD5BB1"/>
    <w:rsid w:val="00D336AE"/>
    <w:rsid w:val="00D44E93"/>
    <w:rsid w:val="00D47FE9"/>
    <w:rsid w:val="00D85E00"/>
    <w:rsid w:val="00D86F3C"/>
    <w:rsid w:val="00DA3840"/>
    <w:rsid w:val="00DD48E4"/>
    <w:rsid w:val="00DE4005"/>
    <w:rsid w:val="00DF6257"/>
    <w:rsid w:val="00E0319D"/>
    <w:rsid w:val="00E07D1F"/>
    <w:rsid w:val="00E21C3B"/>
    <w:rsid w:val="00E233C1"/>
    <w:rsid w:val="00E33486"/>
    <w:rsid w:val="00E44A88"/>
    <w:rsid w:val="00E464FB"/>
    <w:rsid w:val="00E644DF"/>
    <w:rsid w:val="00E8181F"/>
    <w:rsid w:val="00E977F1"/>
    <w:rsid w:val="00ED18CA"/>
    <w:rsid w:val="00ED3183"/>
    <w:rsid w:val="00ED61AB"/>
    <w:rsid w:val="00EE3661"/>
    <w:rsid w:val="00F10320"/>
    <w:rsid w:val="00F12290"/>
    <w:rsid w:val="00F23517"/>
    <w:rsid w:val="00F31B5B"/>
    <w:rsid w:val="00F4510F"/>
    <w:rsid w:val="00F8762E"/>
    <w:rsid w:val="00FA6CFA"/>
    <w:rsid w:val="00FB327B"/>
    <w:rsid w:val="00FC660A"/>
    <w:rsid w:val="00FE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183"/>
  </w:style>
  <w:style w:type="paragraph" w:styleId="1">
    <w:name w:val="heading 1"/>
    <w:basedOn w:val="a"/>
    <w:link w:val="10"/>
    <w:uiPriority w:val="9"/>
    <w:qFormat/>
    <w:rsid w:val="00B90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9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0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098B"/>
    <w:rPr>
      <w:b/>
      <w:bCs/>
    </w:rPr>
  </w:style>
  <w:style w:type="paragraph" w:styleId="a5">
    <w:name w:val="List Paragraph"/>
    <w:basedOn w:val="a"/>
    <w:uiPriority w:val="34"/>
    <w:qFormat/>
    <w:rsid w:val="00D44E93"/>
    <w:pPr>
      <w:ind w:left="720"/>
      <w:contextualSpacing/>
    </w:pPr>
  </w:style>
  <w:style w:type="table" w:styleId="a6">
    <w:name w:val="Table Grid"/>
    <w:basedOn w:val="a1"/>
    <w:uiPriority w:val="59"/>
    <w:rsid w:val="001A5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63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3C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9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4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05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7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59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5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9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43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A1CFA2-BD6D-4B05-A26C-8DA31713B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4</cp:revision>
  <cp:lastPrinted>2024-03-29T06:53:00Z</cp:lastPrinted>
  <dcterms:created xsi:type="dcterms:W3CDTF">2024-03-29T06:33:00Z</dcterms:created>
  <dcterms:modified xsi:type="dcterms:W3CDTF">2024-03-29T06:53:00Z</dcterms:modified>
</cp:coreProperties>
</file>